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16431" w14:textId="08FF7D9C" w:rsidR="00A2512D" w:rsidRDefault="00A2512D">
      <w:r w:rsidRPr="00A2512D">
        <w:rPr>
          <w:rFonts w:ascii="Times New Roman" w:eastAsia="Times New Roman" w:hAnsi="Times New Roman" w:cs="Times New Roman"/>
          <w:kern w:val="0"/>
          <w14:ligatures w14:val="none"/>
        </w:rPr>
        <w:drawing>
          <wp:inline distT="0" distB="0" distL="0" distR="0" wp14:anchorId="4C8274AE" wp14:editId="20CF0A6B">
            <wp:extent cx="6463030" cy="9660107"/>
            <wp:effectExtent l="0" t="0" r="0" b="0"/>
            <wp:docPr id="8366346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63466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88166" cy="9697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512D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EDBE5" w14:textId="77777777" w:rsidR="00B05118" w:rsidRDefault="00B05118" w:rsidP="00A2512D">
      <w:pPr>
        <w:spacing w:after="0" w:line="240" w:lineRule="auto"/>
      </w:pPr>
      <w:r>
        <w:separator/>
      </w:r>
    </w:p>
  </w:endnote>
  <w:endnote w:type="continuationSeparator" w:id="0">
    <w:p w14:paraId="4416B4A3" w14:textId="77777777" w:rsidR="00B05118" w:rsidRDefault="00B05118" w:rsidP="00A25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D2449" w14:textId="77777777" w:rsidR="00B05118" w:rsidRDefault="00B05118" w:rsidP="00A2512D">
      <w:pPr>
        <w:spacing w:after="0" w:line="240" w:lineRule="auto"/>
      </w:pPr>
      <w:r>
        <w:separator/>
      </w:r>
    </w:p>
  </w:footnote>
  <w:footnote w:type="continuationSeparator" w:id="0">
    <w:p w14:paraId="3205E5E1" w14:textId="77777777" w:rsidR="00B05118" w:rsidRDefault="00B05118" w:rsidP="00A251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C6D3D" w14:textId="29B09116" w:rsidR="00A2512D" w:rsidRPr="00A2512D" w:rsidRDefault="00A2512D" w:rsidP="00A2512D">
    <w:pPr>
      <w:pStyle w:val="Header"/>
      <w:jc w:val="center"/>
    </w:pPr>
    <w:r w:rsidRPr="00D931A1">
      <w:rPr>
        <w:rFonts w:ascii="Franklin Gothic Book" w:hAnsi="Franklin Gothic Book" w:cs="Arial"/>
        <w:b/>
        <w:noProof/>
        <w:sz w:val="22"/>
        <w:szCs w:val="22"/>
        <w:lang w:val="en-GB"/>
      </w:rPr>
      <w:drawing>
        <wp:anchor distT="0" distB="0" distL="114300" distR="114300" simplePos="0" relativeHeight="251659264" behindDoc="0" locked="0" layoutInCell="1" allowOverlap="1" wp14:anchorId="503D4ADF" wp14:editId="7160DEF9">
          <wp:simplePos x="0" y="0"/>
          <wp:positionH relativeFrom="margin">
            <wp:posOffset>-774700</wp:posOffset>
          </wp:positionH>
          <wp:positionV relativeFrom="paragraph">
            <wp:posOffset>-273050</wp:posOffset>
          </wp:positionV>
          <wp:extent cx="1879647" cy="476656"/>
          <wp:effectExtent l="0" t="0" r="0" b="6350"/>
          <wp:wrapNone/>
          <wp:docPr id="1" name="Image 1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&#10;&#10;Description générée automatiquemen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9647" cy="4766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2D">
      <w:rPr>
        <w:rFonts w:cs="Arial" w:hint="cs"/>
        <w:rtl/>
      </w:rPr>
      <w:t>قائمة</w:t>
    </w:r>
    <w:r w:rsidRPr="00A2512D">
      <w:rPr>
        <w:rFonts w:cs="Arial"/>
        <w:rtl/>
      </w:rPr>
      <w:t xml:space="preserve"> </w:t>
    </w:r>
    <w:r w:rsidRPr="00A2512D">
      <w:rPr>
        <w:rFonts w:cs="Arial" w:hint="cs"/>
        <w:rtl/>
      </w:rPr>
      <w:t>المشتريات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12D"/>
    <w:rsid w:val="00A2512D"/>
    <w:rsid w:val="00B05118"/>
    <w:rsid w:val="00FC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493FC"/>
  <w15:chartTrackingRefBased/>
  <w15:docId w15:val="{926ACF44-231E-4072-9F61-54660CF06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51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51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51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51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51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51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51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51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51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51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51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51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51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51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51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51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51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51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51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51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51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51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51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51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51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51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51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51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512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25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2512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512D"/>
  </w:style>
  <w:style w:type="paragraph" w:styleId="Footer">
    <w:name w:val="footer"/>
    <w:basedOn w:val="Normal"/>
    <w:link w:val="FooterChar"/>
    <w:uiPriority w:val="99"/>
    <w:unhideWhenUsed/>
    <w:rsid w:val="00A2512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51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>HP Inc.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Elnil Khalifa</dc:creator>
  <cp:keywords/>
  <dc:description/>
  <cp:lastModifiedBy>Elnil Khalifa</cp:lastModifiedBy>
  <cp:revision>1</cp:revision>
  <dcterms:created xsi:type="dcterms:W3CDTF">2025-12-06T12:09:00Z</dcterms:created>
  <dcterms:modified xsi:type="dcterms:W3CDTF">2025-12-06T12:17:00Z</dcterms:modified>
</cp:coreProperties>
</file>